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9D" w:rsidRPr="00660266" w:rsidRDefault="00E27F9D" w:rsidP="00660266">
      <w:pPr>
        <w:spacing w:after="0"/>
        <w:rPr>
          <w:lang w:val="ru-RU"/>
        </w:rPr>
      </w:pPr>
    </w:p>
    <w:p w:rsidR="00E27F9D" w:rsidRPr="00660266" w:rsidRDefault="00E27F9D">
      <w:pPr>
        <w:spacing w:after="0"/>
        <w:ind w:left="120"/>
        <w:jc w:val="center"/>
        <w:rPr>
          <w:lang w:val="ru-RU"/>
        </w:rPr>
      </w:pPr>
    </w:p>
    <w:p w:rsidR="00660266" w:rsidRDefault="00660266" w:rsidP="0066026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660266" w:rsidRDefault="00660266" w:rsidP="0066026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60266" w:rsidRDefault="00660266" w:rsidP="00660266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660266" w:rsidRDefault="00660266" w:rsidP="00660266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660266" w:rsidRDefault="00660266" w:rsidP="00660266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660266" w:rsidRDefault="00660266" w:rsidP="0066026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60266" w:rsidRDefault="00660266" w:rsidP="00660266">
      <w:pPr>
        <w:jc w:val="center"/>
        <w:rPr>
          <w:rFonts w:asciiTheme="majorBidi" w:hAnsiTheme="majorBidi" w:cstheme="majorBidi"/>
          <w:lang w:val="ru-RU"/>
        </w:rPr>
      </w:pPr>
    </w:p>
    <w:p w:rsidR="00660266" w:rsidRDefault="00660266" w:rsidP="0066026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60266" w:rsidRDefault="00660266" w:rsidP="00660266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660266" w:rsidRDefault="00660266" w:rsidP="00660266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660266" w:rsidRDefault="00660266" w:rsidP="0066026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660266" w:rsidRDefault="00660266" w:rsidP="0066026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Рабочая программа по информатике </w:t>
      </w:r>
    </w:p>
    <w:p w:rsidR="00660266" w:rsidRDefault="00660266" w:rsidP="0066026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</w:t>
      </w:r>
      <w:r>
        <w:rPr>
          <w:rFonts w:asciiTheme="majorBidi" w:hAnsiTheme="majorBidi" w:cstheme="majorBidi"/>
          <w:sz w:val="28"/>
          <w:szCs w:val="28"/>
          <w:lang w:val="ru-RU"/>
        </w:rPr>
        <w:t>углубленный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lang w:val="ru-RU"/>
        </w:rPr>
        <w:t xml:space="preserve"> уровень)</w:t>
      </w:r>
    </w:p>
    <w:p w:rsidR="00660266" w:rsidRDefault="00660266" w:rsidP="0066026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среднего общего образования</w:t>
      </w:r>
    </w:p>
    <w:p w:rsidR="00660266" w:rsidRDefault="00660266" w:rsidP="0066026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660266" w:rsidRDefault="00660266" w:rsidP="00660266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(10-11 классы)</w:t>
      </w:r>
    </w:p>
    <w:p w:rsidR="00660266" w:rsidRDefault="00660266" w:rsidP="00660266">
      <w:pPr>
        <w:spacing w:after="0"/>
        <w:ind w:left="120"/>
        <w:jc w:val="center"/>
      </w:pPr>
    </w:p>
    <w:p w:rsidR="00660266" w:rsidRDefault="00660266" w:rsidP="00660266">
      <w:pPr>
        <w:spacing w:after="0"/>
        <w:ind w:left="120"/>
        <w:jc w:val="center"/>
      </w:pPr>
    </w:p>
    <w:p w:rsidR="00660266" w:rsidRDefault="00660266" w:rsidP="00660266">
      <w:pPr>
        <w:spacing w:after="0"/>
        <w:ind w:left="120"/>
        <w:jc w:val="center"/>
      </w:pPr>
    </w:p>
    <w:p w:rsidR="00660266" w:rsidRDefault="00660266" w:rsidP="00660266">
      <w:pPr>
        <w:spacing w:after="0"/>
        <w:ind w:left="120"/>
        <w:jc w:val="center"/>
      </w:pPr>
    </w:p>
    <w:p w:rsidR="00E27F9D" w:rsidRPr="00660266" w:rsidRDefault="00E27F9D">
      <w:pPr>
        <w:spacing w:after="0"/>
        <w:ind w:left="120"/>
        <w:jc w:val="center"/>
        <w:rPr>
          <w:lang w:val="ru-RU"/>
        </w:rPr>
      </w:pPr>
    </w:p>
    <w:p w:rsidR="00E27F9D" w:rsidRPr="00660266" w:rsidRDefault="00E27F9D">
      <w:pPr>
        <w:spacing w:after="0"/>
        <w:ind w:left="120"/>
        <w:jc w:val="center"/>
        <w:rPr>
          <w:lang w:val="ru-RU"/>
        </w:rPr>
      </w:pPr>
    </w:p>
    <w:p w:rsidR="00E27F9D" w:rsidRPr="00660266" w:rsidRDefault="00E27F9D">
      <w:pPr>
        <w:spacing w:after="0"/>
        <w:ind w:left="120"/>
        <w:rPr>
          <w:lang w:val="ru-RU"/>
        </w:rPr>
      </w:pPr>
    </w:p>
    <w:p w:rsidR="00E27F9D" w:rsidRPr="00660266" w:rsidRDefault="00E27F9D">
      <w:pPr>
        <w:rPr>
          <w:lang w:val="ru-RU"/>
        </w:rPr>
        <w:sectPr w:rsidR="00E27F9D" w:rsidRPr="00660266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8834483"/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bookmarkStart w:id="2" w:name="block-78834482"/>
      <w:bookmarkEnd w:id="1"/>
      <w:r w:rsidRPr="006602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</w:t>
      </w:r>
      <w:r w:rsidRPr="00660266">
        <w:rPr>
          <w:rFonts w:ascii="Times New Roman" w:hAnsi="Times New Roman"/>
          <w:color w:val="000000"/>
          <w:sz w:val="28"/>
          <w:lang w:val="ru-RU"/>
        </w:rPr>
        <w:t>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</w:t>
      </w:r>
      <w:r w:rsidRPr="00660266">
        <w:rPr>
          <w:rFonts w:ascii="Times New Roman" w:hAnsi="Times New Roman"/>
          <w:color w:val="000000"/>
          <w:sz w:val="28"/>
          <w:lang w:val="ru-RU"/>
        </w:rPr>
        <w:t>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</w:t>
      </w:r>
      <w:r w:rsidRPr="00660266">
        <w:rPr>
          <w:rFonts w:ascii="Times New Roman" w:hAnsi="Times New Roman"/>
          <w:color w:val="000000"/>
          <w:sz w:val="28"/>
          <w:lang w:val="ru-RU"/>
        </w:rPr>
        <w:t>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Программа по информатике опр</w:t>
      </w:r>
      <w:r w:rsidRPr="00660266">
        <w:rPr>
          <w:rFonts w:ascii="Times New Roman" w:hAnsi="Times New Roman"/>
          <w:color w:val="000000"/>
          <w:sz w:val="28"/>
          <w:lang w:val="ru-RU"/>
        </w:rPr>
        <w:t>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</w:t>
      </w:r>
      <w:r w:rsidRPr="00660266">
        <w:rPr>
          <w:rFonts w:ascii="Times New Roman" w:hAnsi="Times New Roman"/>
          <w:color w:val="000000"/>
          <w:sz w:val="28"/>
          <w:lang w:val="ru-RU"/>
        </w:rPr>
        <w:t>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</w:t>
      </w:r>
      <w:r w:rsidRPr="00660266">
        <w:rPr>
          <w:rFonts w:ascii="Times New Roman" w:hAnsi="Times New Roman"/>
          <w:color w:val="000000"/>
          <w:sz w:val="28"/>
          <w:lang w:val="ru-RU"/>
        </w:rPr>
        <w:t>ющей закономерности протекания и возможности автоматизации информационных процессов в различных системах;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и информационной деятельности.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</w:t>
      </w:r>
      <w:r w:rsidRPr="00660266">
        <w:rPr>
          <w:rFonts w:ascii="Times New Roman" w:hAnsi="Times New Roman"/>
          <w:color w:val="000000"/>
          <w:sz w:val="28"/>
          <w:lang w:val="ru-RU"/>
        </w:rPr>
        <w:t>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</w:t>
      </w:r>
      <w:r w:rsidRPr="00660266">
        <w:rPr>
          <w:rFonts w:ascii="Times New Roman" w:hAnsi="Times New Roman"/>
          <w:color w:val="000000"/>
          <w:sz w:val="28"/>
          <w:lang w:val="ru-RU"/>
        </w:rPr>
        <w:t>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</w:t>
      </w:r>
      <w:r w:rsidRPr="00660266">
        <w:rPr>
          <w:rFonts w:ascii="Times New Roman" w:hAnsi="Times New Roman"/>
          <w:color w:val="000000"/>
          <w:sz w:val="28"/>
          <w:lang w:val="ru-RU"/>
        </w:rPr>
        <w:t>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</w:t>
      </w:r>
      <w:r w:rsidRPr="00660266">
        <w:rPr>
          <w:rFonts w:ascii="Times New Roman" w:hAnsi="Times New Roman"/>
          <w:color w:val="000000"/>
          <w:sz w:val="28"/>
          <w:lang w:val="ru-RU"/>
        </w:rPr>
        <w:t>ктерные для использования методов и инструментария данной предметной области;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В рамках углублённого уровня изучения </w:t>
      </w:r>
      <w:r w:rsidRPr="00660266">
        <w:rPr>
          <w:rFonts w:ascii="Times New Roman" w:hAnsi="Times New Roman"/>
          <w:color w:val="000000"/>
          <w:sz w:val="28"/>
          <w:lang w:val="ru-RU"/>
        </w:rPr>
        <w:t>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</w:t>
      </w:r>
      <w:r w:rsidRPr="00660266">
        <w:rPr>
          <w:rFonts w:ascii="Times New Roman" w:hAnsi="Times New Roman"/>
          <w:color w:val="000000"/>
          <w:sz w:val="28"/>
          <w:lang w:val="ru-RU"/>
        </w:rPr>
        <w:t>ого реестра, технологии виртуальной и дополненной реальностей.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</w:t>
      </w:r>
      <w:r w:rsidRPr="00660266">
        <w:rPr>
          <w:rFonts w:ascii="Times New Roman" w:hAnsi="Times New Roman"/>
          <w:color w:val="000000"/>
          <w:sz w:val="28"/>
          <w:lang w:val="ru-RU"/>
        </w:rPr>
        <w:t>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</w:t>
      </w:r>
      <w:r w:rsidRPr="00660266">
        <w:rPr>
          <w:rFonts w:ascii="Times New Roman" w:hAnsi="Times New Roman"/>
          <w:color w:val="000000"/>
          <w:sz w:val="28"/>
          <w:lang w:val="ru-RU"/>
        </w:rPr>
        <w:t>мационных и коммуникационных технологий в современном обществе;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</w:t>
      </w:r>
      <w:r w:rsidRPr="00660266">
        <w:rPr>
          <w:rFonts w:ascii="Times New Roman" w:hAnsi="Times New Roman"/>
          <w:color w:val="000000"/>
          <w:sz w:val="28"/>
          <w:lang w:val="ru-RU"/>
        </w:rPr>
        <w:t>ритериев с определённой системой ценностей, проверять на достоверность и обобщать информацию;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</w:t>
      </w:r>
      <w:r w:rsidRPr="00660266">
        <w:rPr>
          <w:rFonts w:ascii="Times New Roman" w:hAnsi="Times New Roman"/>
          <w:color w:val="000000"/>
          <w:sz w:val="28"/>
          <w:lang w:val="ru-RU"/>
        </w:rPr>
        <w:t>, юридического, природного, эргономического, медицинского и физиологического контекстов информационных технологий;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</w:t>
      </w:r>
      <w:r w:rsidRPr="00660266">
        <w:rPr>
          <w:rFonts w:ascii="Times New Roman" w:hAnsi="Times New Roman"/>
          <w:color w:val="000000"/>
          <w:sz w:val="28"/>
          <w:lang w:val="ru-RU"/>
        </w:rPr>
        <w:t>ормационных систем, распространение информации;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</w:t>
      </w:r>
      <w:r w:rsidRPr="00660266">
        <w:rPr>
          <w:rFonts w:ascii="Times New Roman" w:hAnsi="Times New Roman"/>
          <w:color w:val="000000"/>
          <w:sz w:val="28"/>
          <w:lang w:val="ru-RU"/>
        </w:rPr>
        <w:t>ре тематических раздела.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660266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</w:t>
      </w:r>
      <w:r w:rsidRPr="00660266">
        <w:rPr>
          <w:rFonts w:ascii="Times New Roman" w:hAnsi="Times New Roman"/>
          <w:color w:val="000000"/>
          <w:sz w:val="28"/>
          <w:lang w:val="ru-RU"/>
        </w:rPr>
        <w:t>ервисов, информационной безопасности.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660266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Ра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здел </w:t>
      </w:r>
      <w:r w:rsidRPr="00660266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660266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660266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посвящ</w:t>
      </w:r>
      <w:r w:rsidRPr="00660266">
        <w:rPr>
          <w:rFonts w:ascii="Times New Roman" w:hAnsi="Times New Roman"/>
          <w:color w:val="000000"/>
          <w:sz w:val="28"/>
          <w:lang w:val="ru-RU"/>
        </w:rPr>
        <w:t>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 приведённом далее со</w:t>
      </w:r>
      <w:r w:rsidRPr="00660266">
        <w:rPr>
          <w:rFonts w:ascii="Times New Roman" w:hAnsi="Times New Roman"/>
          <w:color w:val="000000"/>
          <w:sz w:val="28"/>
          <w:lang w:val="ru-RU"/>
        </w:rPr>
        <w:t>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</w:t>
      </w:r>
      <w:r w:rsidRPr="00660266">
        <w:rPr>
          <w:rFonts w:ascii="Times New Roman" w:hAnsi="Times New Roman"/>
          <w:color w:val="000000"/>
          <w:sz w:val="28"/>
          <w:lang w:val="ru-RU"/>
        </w:rPr>
        <w:t>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</w:t>
      </w:r>
      <w:r w:rsidRPr="00660266">
        <w:rPr>
          <w:rFonts w:ascii="Times New Roman" w:hAnsi="Times New Roman"/>
          <w:color w:val="000000"/>
          <w:sz w:val="28"/>
          <w:lang w:val="ru-RU"/>
        </w:rPr>
        <w:t>а по информатике.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bookmarkStart w:id="3" w:name="00eb42d4-8653-4d3e-963c-73e771f3fd24"/>
      <w:r w:rsidRPr="0066026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информатики – 272 часа: </w:t>
      </w:r>
      <w:r w:rsidRPr="00660266">
        <w:rPr>
          <w:rFonts w:ascii="Times New Roman" w:hAnsi="Times New Roman"/>
          <w:color w:val="000000"/>
          <w:sz w:val="28"/>
          <w:lang w:val="ru-RU"/>
        </w:rPr>
        <w:t>в 10 классе – 136 часов (4 часа в неделю), в 11 классе – 136 часов (4 часа в неделю).</w:t>
      </w:r>
      <w:bookmarkEnd w:id="3"/>
    </w:p>
    <w:p w:rsidR="00E27F9D" w:rsidRPr="00660266" w:rsidRDefault="00E27F9D">
      <w:pPr>
        <w:rPr>
          <w:lang w:val="ru-RU"/>
        </w:rPr>
        <w:sectPr w:rsidR="00E27F9D" w:rsidRPr="00660266">
          <w:pgSz w:w="11906" w:h="16383"/>
          <w:pgMar w:top="1134" w:right="850" w:bottom="1134" w:left="1701" w:header="720" w:footer="720" w:gutter="0"/>
          <w:cols w:space="720"/>
        </w:sectPr>
      </w:pPr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bookmarkStart w:id="4" w:name="block-78834484"/>
      <w:bookmarkEnd w:id="2"/>
      <w:r w:rsidRPr="006602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</w:t>
      </w:r>
      <w:r w:rsidRPr="00660266">
        <w:rPr>
          <w:rFonts w:ascii="Times New Roman" w:hAnsi="Times New Roman"/>
          <w:color w:val="000000"/>
          <w:sz w:val="28"/>
          <w:lang w:val="ru-RU"/>
        </w:rPr>
        <w:t>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</w:t>
      </w:r>
      <w:r w:rsidRPr="00660266">
        <w:rPr>
          <w:rFonts w:ascii="Times New Roman" w:hAnsi="Times New Roman"/>
          <w:color w:val="000000"/>
          <w:sz w:val="28"/>
          <w:lang w:val="ru-RU"/>
        </w:rPr>
        <w:t>е компьютеры. Микроконтроллеры. Роботизированные производства.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</w:t>
      </w:r>
      <w:r w:rsidRPr="00660266">
        <w:rPr>
          <w:rFonts w:ascii="Times New Roman" w:hAnsi="Times New Roman"/>
          <w:color w:val="000000"/>
          <w:sz w:val="28"/>
          <w:lang w:val="ru-RU"/>
        </w:rPr>
        <w:t>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</w:t>
      </w:r>
      <w:r w:rsidRPr="00660266">
        <w:rPr>
          <w:rFonts w:ascii="Times New Roman" w:hAnsi="Times New Roman"/>
          <w:color w:val="000000"/>
          <w:sz w:val="28"/>
          <w:lang w:val="ru-RU"/>
        </w:rPr>
        <w:t>ов.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</w:t>
      </w:r>
      <w:r w:rsidRPr="00660266">
        <w:rPr>
          <w:rFonts w:ascii="Times New Roman" w:hAnsi="Times New Roman"/>
          <w:color w:val="000000"/>
          <w:sz w:val="28"/>
          <w:lang w:val="ru-RU"/>
        </w:rPr>
        <w:t>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Протоко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6602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660266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660266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Виды де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ятельности в сети Интернет. Сервисы Интернета. Геоинформационные системы. Геолокационные сервисы реального времени </w:t>
      </w: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Госуд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Техн</w:t>
      </w:r>
      <w:r w:rsidRPr="00660266">
        <w:rPr>
          <w:rFonts w:ascii="Times New Roman" w:hAnsi="Times New Roman"/>
          <w:color w:val="000000"/>
          <w:sz w:val="28"/>
          <w:lang w:val="ru-RU"/>
        </w:rPr>
        <w:t>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ионных системах. Правовое обеспечение информационной безопасности. 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</w:t>
      </w:r>
      <w:r w:rsidRPr="00660266">
        <w:rPr>
          <w:rFonts w:ascii="Times New Roman" w:hAnsi="Times New Roman"/>
          <w:color w:val="000000"/>
          <w:sz w:val="28"/>
          <w:lang w:val="ru-RU"/>
        </w:rPr>
        <w:t>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Непрерывные и дискретные величины и сигналы. Необходимость дискретизации информации, предназначенной для хранения, передачи и обработки </w:t>
      </w:r>
      <w:r w:rsidRPr="00660266">
        <w:rPr>
          <w:rFonts w:ascii="Times New Roman" w:hAnsi="Times New Roman"/>
          <w:color w:val="000000"/>
          <w:sz w:val="28"/>
          <w:lang w:val="ru-RU"/>
        </w:rPr>
        <w:t>в цифровых системах.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</w:t>
      </w:r>
      <w:r w:rsidRPr="00660266">
        <w:rPr>
          <w:rFonts w:ascii="Times New Roman" w:hAnsi="Times New Roman"/>
          <w:color w:val="000000"/>
          <w:sz w:val="28"/>
          <w:lang w:val="ru-RU"/>
        </w:rPr>
        <w:t>. Алфавитный подход к оценке количества информации.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660266">
        <w:rPr>
          <w:rFonts w:ascii="Times New Roman" w:hAnsi="Times New Roman"/>
          <w:color w:val="000000"/>
          <w:sz w:val="28"/>
          <w:lang w:val="ru-RU"/>
        </w:rPr>
        <w:t>-ичную. Дв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оичная, восьмеричная и шестнадцатеричная системы счисления, связь между ними. </w:t>
      </w: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60266">
        <w:rPr>
          <w:rFonts w:ascii="Times New Roman" w:hAnsi="Times New Roman"/>
          <w:color w:val="000000"/>
          <w:sz w:val="28"/>
          <w:lang w:val="ru-RU"/>
        </w:rPr>
        <w:t>. О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660266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Векторное кодирование. Форматы графических файлов. Трёхмерная графика. Фрактальная графика.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</w:t>
      </w:r>
      <w:r w:rsidRPr="00660266">
        <w:rPr>
          <w:rFonts w:ascii="Times New Roman" w:hAnsi="Times New Roman"/>
          <w:color w:val="000000"/>
          <w:sz w:val="28"/>
          <w:lang w:val="ru-RU"/>
        </w:rPr>
        <w:t>высказывания. Высказывательные формы (предикаты). Кванторы существования и всеобщности.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и операции над множествами.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</w:t>
      </w:r>
      <w:r w:rsidRPr="00660266">
        <w:rPr>
          <w:rFonts w:ascii="Times New Roman" w:hAnsi="Times New Roman"/>
          <w:color w:val="000000"/>
          <w:sz w:val="28"/>
          <w:lang w:val="ru-RU"/>
        </w:rPr>
        <w:t>ы логических функций.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 в составе компьютера. Триггер. Сумматор. Многоразрядный сумматор. </w:t>
      </w:r>
      <w:r w:rsidRPr="00660266">
        <w:rPr>
          <w:rFonts w:ascii="Times New Roman" w:hAnsi="Times New Roman"/>
          <w:color w:val="000000"/>
          <w:sz w:val="28"/>
          <w:lang w:val="ru-RU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</w:t>
      </w:r>
      <w:r w:rsidRPr="00660266">
        <w:rPr>
          <w:rFonts w:ascii="Times New Roman" w:hAnsi="Times New Roman"/>
          <w:color w:val="000000"/>
          <w:sz w:val="28"/>
          <w:lang w:val="ru-RU"/>
        </w:rPr>
        <w:t>зрядной сетки. Беззнаковые и знаковые данные. Знаковый бит. Двоичный дополнительный код отрицательных чисел.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Представ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</w:t>
      </w:r>
      <w:r w:rsidRPr="00660266">
        <w:rPr>
          <w:rFonts w:ascii="Times New Roman" w:hAnsi="Times New Roman"/>
          <w:color w:val="000000"/>
          <w:sz w:val="28"/>
          <w:lang w:val="ru-RU"/>
        </w:rPr>
        <w:t>ошибок при вычислениях.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Этап</w:t>
      </w:r>
      <w:r w:rsidRPr="00660266">
        <w:rPr>
          <w:rFonts w:ascii="Times New Roman" w:hAnsi="Times New Roman"/>
          <w:color w:val="000000"/>
          <w:sz w:val="28"/>
          <w:lang w:val="ru-RU"/>
        </w:rPr>
        <w:t>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</w:t>
      </w:r>
      <w:r w:rsidRPr="00660266">
        <w:rPr>
          <w:rFonts w:ascii="Times New Roman" w:hAnsi="Times New Roman"/>
          <w:color w:val="000000"/>
          <w:sz w:val="28"/>
          <w:lang w:val="ru-RU"/>
        </w:rPr>
        <w:t>ый вывод. Пошаговое выполнение программы. Точки останова. Просмотр значений переменных.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Ветвления. Сложные условия. Циклы с условием. Циклы по </w:t>
      </w:r>
      <w:r w:rsidRPr="00660266">
        <w:rPr>
          <w:rFonts w:ascii="Times New Roman" w:hAnsi="Times New Roman"/>
          <w:color w:val="000000"/>
          <w:sz w:val="28"/>
          <w:lang w:val="ru-RU"/>
        </w:rPr>
        <w:t>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</w:t>
      </w:r>
      <w:r w:rsidRPr="00660266">
        <w:rPr>
          <w:rFonts w:ascii="Times New Roman" w:hAnsi="Times New Roman"/>
          <w:color w:val="000000"/>
          <w:sz w:val="28"/>
          <w:lang w:val="ru-RU"/>
        </w:rPr>
        <w:t>ателя.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</w:t>
      </w:r>
      <w:r w:rsidRPr="00660266">
        <w:rPr>
          <w:rFonts w:ascii="Times New Roman" w:hAnsi="Times New Roman"/>
          <w:color w:val="000000"/>
          <w:sz w:val="28"/>
          <w:lang w:val="ru-RU"/>
        </w:rPr>
        <w:t>м диапазоне. Представление числа в виде набора простых сомножителей. Алгоритм быстрого возведения в степень.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Разбие</w:t>
      </w:r>
      <w:r w:rsidRPr="00660266">
        <w:rPr>
          <w:rFonts w:ascii="Times New Roman" w:hAnsi="Times New Roman"/>
          <w:color w:val="000000"/>
          <w:sz w:val="28"/>
          <w:lang w:val="ru-RU"/>
        </w:rPr>
        <w:t>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Использование стандартной библиотеки языка программирования. </w:t>
      </w:r>
      <w:r w:rsidRPr="00660266">
        <w:rPr>
          <w:rFonts w:ascii="Times New Roman" w:hAnsi="Times New Roman"/>
          <w:color w:val="000000"/>
          <w:sz w:val="28"/>
          <w:lang w:val="ru-RU"/>
        </w:rPr>
        <w:t>Подключение библиотек подпрограмм сторонних производителей. Модульный принцип построения программ.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е длин кривых. Вычисление площадей фигур с помощью численных методов (метод прямоугольников, метод </w:t>
      </w: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</w:t>
      </w:r>
      <w:r w:rsidRPr="00660266">
        <w:rPr>
          <w:rFonts w:ascii="Times New Roman" w:hAnsi="Times New Roman"/>
          <w:color w:val="000000"/>
          <w:sz w:val="28"/>
          <w:lang w:val="ru-RU"/>
        </w:rPr>
        <w:t>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</w:t>
      </w:r>
      <w:r w:rsidRPr="00660266">
        <w:rPr>
          <w:rFonts w:ascii="Times New Roman" w:hAnsi="Times New Roman"/>
          <w:color w:val="000000"/>
          <w:sz w:val="28"/>
          <w:lang w:val="ru-RU"/>
        </w:rPr>
        <w:t>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(метод п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660266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</w:t>
      </w:r>
      <w:r w:rsidRPr="00660266">
        <w:rPr>
          <w:rFonts w:ascii="Times New Roman" w:hAnsi="Times New Roman"/>
          <w:color w:val="000000"/>
          <w:sz w:val="28"/>
          <w:lang w:val="ru-RU"/>
        </w:rPr>
        <w:t>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</w:t>
      </w:r>
      <w:r w:rsidRPr="00660266">
        <w:rPr>
          <w:rFonts w:ascii="Times New Roman" w:hAnsi="Times New Roman"/>
          <w:color w:val="000000"/>
          <w:sz w:val="28"/>
          <w:lang w:val="ru-RU"/>
        </w:rPr>
        <w:t>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</w:t>
      </w:r>
      <w:r w:rsidRPr="00660266">
        <w:rPr>
          <w:rFonts w:ascii="Times New Roman" w:hAnsi="Times New Roman"/>
          <w:color w:val="000000"/>
          <w:sz w:val="28"/>
          <w:lang w:val="ru-RU"/>
        </w:rPr>
        <w:t>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</w:t>
      </w:r>
      <w:r w:rsidRPr="00660266">
        <w:rPr>
          <w:rFonts w:ascii="Times New Roman" w:hAnsi="Times New Roman"/>
          <w:color w:val="000000"/>
          <w:sz w:val="28"/>
          <w:lang w:val="ru-RU"/>
        </w:rPr>
        <w:t>редства редактирования математических текстов.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интернет-сервисы для обработки и представления данных. Большие данные. Машинное обучение. Интеллектуальный анализ </w:t>
      </w:r>
      <w:r w:rsidRPr="00660266">
        <w:rPr>
          <w:rFonts w:ascii="Times New Roman" w:hAnsi="Times New Roman"/>
          <w:color w:val="000000"/>
          <w:sz w:val="28"/>
          <w:lang w:val="ru-RU"/>
        </w:rPr>
        <w:t>данных.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</w:t>
      </w:r>
      <w:r w:rsidRPr="00660266">
        <w:rPr>
          <w:rFonts w:ascii="Times New Roman" w:hAnsi="Times New Roman"/>
          <w:color w:val="000000"/>
          <w:sz w:val="28"/>
          <w:lang w:val="ru-RU"/>
        </w:rPr>
        <w:t>оение графиков функций. Подбор линии тренда, решение задач прогнозирования.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целевой функции. Решение задач оптимизации с помощью электронных таблиц.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</w:t>
      </w:r>
      <w:r w:rsidRPr="00660266">
        <w:rPr>
          <w:rFonts w:ascii="Times New Roman" w:hAnsi="Times New Roman"/>
          <w:color w:val="000000"/>
          <w:sz w:val="28"/>
          <w:lang w:val="ru-RU"/>
        </w:rPr>
        <w:t>нона.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660266">
        <w:rPr>
          <w:rFonts w:ascii="Times New Roman" w:hAnsi="Times New Roman"/>
          <w:color w:val="000000"/>
          <w:sz w:val="28"/>
          <w:lang w:val="ru-RU"/>
        </w:rPr>
        <w:t>3.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</w:t>
      </w:r>
      <w:r w:rsidRPr="00660266">
        <w:rPr>
          <w:rFonts w:ascii="Times New Roman" w:hAnsi="Times New Roman"/>
          <w:color w:val="000000"/>
          <w:sz w:val="28"/>
          <w:lang w:val="ru-RU"/>
        </w:rPr>
        <w:t>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</w:t>
      </w:r>
      <w:r w:rsidRPr="00660266">
        <w:rPr>
          <w:rFonts w:ascii="Times New Roman" w:hAnsi="Times New Roman"/>
          <w:color w:val="000000"/>
          <w:sz w:val="28"/>
          <w:lang w:val="ru-RU"/>
        </w:rPr>
        <w:t>нга.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</w:t>
      </w:r>
      <w:r w:rsidRPr="00660266">
        <w:rPr>
          <w:rFonts w:ascii="Times New Roman" w:hAnsi="Times New Roman"/>
          <w:color w:val="000000"/>
          <w:sz w:val="28"/>
          <w:lang w:val="ru-RU"/>
        </w:rPr>
        <w:t>ция прикладных задач.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</w:t>
      </w:r>
      <w:r w:rsidRPr="00660266">
        <w:rPr>
          <w:rFonts w:ascii="Times New Roman" w:hAnsi="Times New Roman"/>
          <w:color w:val="000000"/>
          <w:sz w:val="28"/>
          <w:lang w:val="ru-RU"/>
        </w:rPr>
        <w:t>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Деревья. Бинарное дерево.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</w:t>
      </w:r>
      <w:r w:rsidRPr="00660266">
        <w:rPr>
          <w:rFonts w:ascii="Times New Roman" w:hAnsi="Times New Roman"/>
          <w:color w:val="000000"/>
          <w:sz w:val="28"/>
          <w:lang w:val="ru-RU"/>
        </w:rPr>
        <w:t>ии. Выигрышные стратегии.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</w:t>
      </w:r>
      <w:r w:rsidRPr="00660266">
        <w:rPr>
          <w:rFonts w:ascii="Times New Roman" w:hAnsi="Times New Roman"/>
          <w:b/>
          <w:color w:val="000000"/>
          <w:sz w:val="28"/>
          <w:lang w:val="ru-RU"/>
        </w:rPr>
        <w:t>ование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</w:t>
      </w:r>
      <w:r w:rsidRPr="00660266">
        <w:rPr>
          <w:rFonts w:ascii="Times New Roman" w:hAnsi="Times New Roman"/>
          <w:color w:val="000000"/>
          <w:sz w:val="28"/>
          <w:lang w:val="ru-RU"/>
        </w:rPr>
        <w:t>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Многоразрядн</w:t>
      </w:r>
      <w:r w:rsidRPr="00660266">
        <w:rPr>
          <w:rFonts w:ascii="Times New Roman" w:hAnsi="Times New Roman"/>
          <w:color w:val="000000"/>
          <w:sz w:val="28"/>
          <w:lang w:val="ru-RU"/>
        </w:rPr>
        <w:t>ые целые числа, задачи длинной арифметики.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</w:t>
      </w:r>
      <w:r w:rsidRPr="00660266">
        <w:rPr>
          <w:rFonts w:ascii="Times New Roman" w:hAnsi="Times New Roman"/>
          <w:color w:val="000000"/>
          <w:sz w:val="28"/>
          <w:lang w:val="ru-RU"/>
        </w:rPr>
        <w:t>анного в постфиксной форме.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ого ациклического графа. Алгоритм Дейкстры. 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для обхода дерева.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Среды быстрой раз</w:t>
      </w:r>
      <w:r w:rsidRPr="00660266">
        <w:rPr>
          <w:rFonts w:ascii="Times New Roman" w:hAnsi="Times New Roman"/>
          <w:color w:val="000000"/>
          <w:sz w:val="28"/>
          <w:lang w:val="ru-RU"/>
        </w:rPr>
        <w:t>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</w:t>
      </w:r>
      <w:r w:rsidRPr="00660266">
        <w:rPr>
          <w:rFonts w:ascii="Times New Roman" w:hAnsi="Times New Roman"/>
          <w:color w:val="000000"/>
          <w:sz w:val="28"/>
          <w:lang w:val="ru-RU"/>
        </w:rPr>
        <w:t>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Дискретизация при математическом моделировании непрерывных процессов. Моделирование движения. Моделирование биологичес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ких систем. Математические модели в экономике. Вычислительные эксперименты с моделями. 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эксперимента.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</w:t>
      </w:r>
      <w:r w:rsidRPr="00660266">
        <w:rPr>
          <w:rFonts w:ascii="Times New Roman" w:hAnsi="Times New Roman"/>
          <w:color w:val="000000"/>
          <w:sz w:val="28"/>
          <w:lang w:val="ru-RU"/>
        </w:rPr>
        <w:t>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Внешний ключ. Целостность базы данных. Запр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осы к многотабличным базам данных. 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660266">
        <w:rPr>
          <w:rFonts w:ascii="Times New Roman" w:hAnsi="Times New Roman"/>
          <w:color w:val="000000"/>
          <w:sz w:val="28"/>
          <w:lang w:val="ru-RU"/>
        </w:rPr>
        <w:t>. Формы на веб</w:t>
      </w:r>
      <w:r w:rsidRPr="00660266">
        <w:rPr>
          <w:rFonts w:ascii="Times New Roman" w:hAnsi="Times New Roman"/>
          <w:color w:val="000000"/>
          <w:sz w:val="28"/>
          <w:lang w:val="ru-RU"/>
        </w:rPr>
        <w:t>-странице.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устройств). Графический редактор. Разрешение. </w:t>
      </w:r>
      <w:r w:rsidRPr="00660266">
        <w:rPr>
          <w:rFonts w:ascii="Times New Roman" w:hAnsi="Times New Roman"/>
          <w:color w:val="000000"/>
          <w:sz w:val="28"/>
          <w:lang w:val="ru-RU"/>
        </w:rPr>
        <w:t>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</w:t>
      </w:r>
      <w:r w:rsidRPr="00660266">
        <w:rPr>
          <w:rFonts w:ascii="Times New Roman" w:hAnsi="Times New Roman"/>
          <w:color w:val="000000"/>
          <w:sz w:val="28"/>
          <w:lang w:val="ru-RU"/>
        </w:rPr>
        <w:t>дготовка иллюстраций для веб-сайтов. Анимированные изображения.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</w:t>
      </w:r>
      <w:r w:rsidRPr="00660266">
        <w:rPr>
          <w:rFonts w:ascii="Times New Roman" w:hAnsi="Times New Roman"/>
          <w:color w:val="000000"/>
          <w:sz w:val="28"/>
          <w:lang w:val="ru-RU"/>
        </w:rPr>
        <w:t>ний.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660266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E27F9D" w:rsidRPr="00660266" w:rsidRDefault="00E27F9D">
      <w:pPr>
        <w:rPr>
          <w:lang w:val="ru-RU"/>
        </w:rPr>
        <w:sectPr w:rsidR="00E27F9D" w:rsidRPr="00660266">
          <w:pgSz w:w="11906" w:h="16383"/>
          <w:pgMar w:top="1134" w:right="850" w:bottom="1134" w:left="1701" w:header="720" w:footer="720" w:gutter="0"/>
          <w:cols w:space="720"/>
        </w:sectPr>
      </w:pPr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bookmarkStart w:id="5" w:name="block-78834485"/>
      <w:bookmarkEnd w:id="4"/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</w:t>
      </w:r>
      <w:r w:rsidRPr="00660266">
        <w:rPr>
          <w:rFonts w:ascii="Times New Roman" w:hAnsi="Times New Roman"/>
          <w:color w:val="000000"/>
          <w:sz w:val="28"/>
          <w:lang w:val="ru-RU"/>
        </w:rPr>
        <w:t>ТЫ ОСВОЕНИЯ ПРОГРАММЫ ПО ИНФОРМАТИКЕ (УГЛУБЛЁННЫЙ УРОВЕНЬ) НА УРОВНЕ СРЕДНЕГО ОБЩЕГО ОБРАЗОВАНИЯ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</w:t>
      </w:r>
      <w:r w:rsidRPr="00660266">
        <w:rPr>
          <w:rFonts w:ascii="Times New Roman" w:hAnsi="Times New Roman"/>
          <w:color w:val="000000"/>
          <w:sz w:val="28"/>
          <w:lang w:val="ru-RU"/>
        </w:rPr>
        <w:t>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</w:t>
      </w:r>
      <w:r w:rsidRPr="00660266">
        <w:rPr>
          <w:rFonts w:ascii="Times New Roman" w:hAnsi="Times New Roman"/>
          <w:color w:val="000000"/>
          <w:sz w:val="28"/>
          <w:lang w:val="ru-RU"/>
        </w:rPr>
        <w:t>й деятельности.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</w:t>
      </w:r>
      <w:r w:rsidRPr="00660266">
        <w:rPr>
          <w:rFonts w:ascii="Times New Roman" w:hAnsi="Times New Roman"/>
          <w:color w:val="000000"/>
          <w:sz w:val="28"/>
          <w:lang w:val="ru-RU"/>
        </w:rPr>
        <w:t>равопорядка, соблюдение основополагающих норм информационного права и информационной безопасности;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</w:t>
      </w:r>
      <w:r w:rsidRPr="00660266">
        <w:rPr>
          <w:rFonts w:ascii="Times New Roman" w:hAnsi="Times New Roman"/>
          <w:color w:val="000000"/>
          <w:sz w:val="28"/>
          <w:lang w:val="ru-RU"/>
        </w:rPr>
        <w:t>виртуальном пространстве;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</w:t>
      </w:r>
      <w:r w:rsidRPr="00660266">
        <w:rPr>
          <w:rFonts w:ascii="Times New Roman" w:hAnsi="Times New Roman"/>
          <w:b/>
          <w:color w:val="000000"/>
          <w:sz w:val="28"/>
          <w:lang w:val="ru-RU"/>
        </w:rPr>
        <w:t>питания: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эстетич</w:t>
      </w:r>
      <w:r w:rsidRPr="00660266">
        <w:rPr>
          <w:rFonts w:ascii="Times New Roman" w:hAnsi="Times New Roman"/>
          <w:color w:val="000000"/>
          <w:sz w:val="28"/>
          <w:lang w:val="ru-RU"/>
        </w:rPr>
        <w:t>еское отношение к миру, включая эстетику научного и технического творчества;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пасного образа жизни, ответственного отношения к своему здоровью, в том числе за счёт </w:t>
      </w: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</w:t>
      </w:r>
      <w:r w:rsidRPr="00660266">
        <w:rPr>
          <w:rFonts w:ascii="Times New Roman" w:hAnsi="Times New Roman"/>
          <w:color w:val="000000"/>
          <w:sz w:val="28"/>
          <w:lang w:val="ru-RU"/>
        </w:rPr>
        <w:t>еской и социальной направленности, способность инициировать, планировать и самостоятельно выполнять такую деятельность;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деятельности, связанным с информатикой, программированием и информационными технологиями, основанными </w:t>
      </w:r>
      <w:r w:rsidRPr="00660266">
        <w:rPr>
          <w:rFonts w:ascii="Times New Roman" w:hAnsi="Times New Roman"/>
          <w:color w:val="000000"/>
          <w:sz w:val="28"/>
          <w:lang w:val="ru-RU"/>
        </w:rPr>
        <w:t>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7) экологи</w:t>
      </w:r>
      <w:r w:rsidRPr="00660266">
        <w:rPr>
          <w:rFonts w:ascii="Times New Roman" w:hAnsi="Times New Roman"/>
          <w:b/>
          <w:color w:val="000000"/>
          <w:sz w:val="28"/>
          <w:lang w:val="ru-RU"/>
        </w:rPr>
        <w:t>ческого воспитания: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</w:t>
      </w:r>
      <w:r w:rsidRPr="00660266">
        <w:rPr>
          <w:rFonts w:ascii="Times New Roman" w:hAnsi="Times New Roman"/>
          <w:color w:val="000000"/>
          <w:sz w:val="28"/>
          <w:lang w:val="ru-RU"/>
        </w:rPr>
        <w:t>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</w:t>
      </w:r>
      <w:r w:rsidRPr="00660266">
        <w:rPr>
          <w:rFonts w:ascii="Times New Roman" w:hAnsi="Times New Roman"/>
          <w:color w:val="000000"/>
          <w:sz w:val="28"/>
          <w:lang w:val="ru-RU"/>
        </w:rPr>
        <w:t>менного общества;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</w:t>
      </w:r>
      <w:r w:rsidRPr="00660266">
        <w:rPr>
          <w:rFonts w:ascii="Times New Roman" w:hAnsi="Times New Roman"/>
          <w:color w:val="000000"/>
          <w:sz w:val="28"/>
          <w:lang w:val="ru-RU"/>
        </w:rPr>
        <w:t>уется эмоциональный интеллект, предполагающий сформированность: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</w:t>
      </w:r>
      <w:r w:rsidRPr="00660266">
        <w:rPr>
          <w:rFonts w:ascii="Times New Roman" w:hAnsi="Times New Roman"/>
          <w:color w:val="000000"/>
          <w:sz w:val="28"/>
          <w:lang w:val="ru-RU"/>
        </w:rPr>
        <w:t>у;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66026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660266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660266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</w:t>
      </w:r>
      <w:r w:rsidRPr="00660266">
        <w:rPr>
          <w:rFonts w:ascii="Times New Roman" w:hAnsi="Times New Roman"/>
          <w:color w:val="000000"/>
          <w:sz w:val="28"/>
          <w:lang w:val="ru-RU"/>
        </w:rPr>
        <w:t>коммуникации, способность к сочувствию и сопереживанию;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660266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версальные учебные действия, регулятивные универсальные учебные действия, совместная деятельность. 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</w:t>
      </w:r>
      <w:r w:rsidRPr="00660266">
        <w:rPr>
          <w:rFonts w:ascii="Times New Roman" w:hAnsi="Times New Roman"/>
          <w:color w:val="000000"/>
          <w:sz w:val="28"/>
          <w:lang w:val="ru-RU"/>
        </w:rPr>
        <w:t>всесторонне;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разрабатыв</w:t>
      </w:r>
      <w:r w:rsidRPr="00660266">
        <w:rPr>
          <w:rFonts w:ascii="Times New Roman" w:hAnsi="Times New Roman"/>
          <w:color w:val="000000"/>
          <w:sz w:val="28"/>
          <w:lang w:val="ru-RU"/>
        </w:rPr>
        <w:t>ать план решения проблемы с учётом анализа имеющихся материальных и нематериальных ресурсов;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реального, виртуального и комбинированного взаимодействия;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</w:t>
      </w:r>
      <w:r w:rsidRPr="00660266">
        <w:rPr>
          <w:rFonts w:ascii="Times New Roman" w:hAnsi="Times New Roman"/>
          <w:color w:val="000000"/>
          <w:sz w:val="28"/>
          <w:lang w:val="ru-RU"/>
        </w:rPr>
        <w:t>ых ситуациях;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</w:t>
      </w:r>
      <w:r w:rsidRPr="00660266">
        <w:rPr>
          <w:rFonts w:ascii="Times New Roman" w:hAnsi="Times New Roman"/>
          <w:color w:val="000000"/>
          <w:sz w:val="28"/>
          <w:lang w:val="ru-RU"/>
        </w:rPr>
        <w:t>ьтаты, критически оценивать их достоверность, прогнозировать изменение в новых условиях;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уметь п</w:t>
      </w:r>
      <w:r w:rsidRPr="00660266">
        <w:rPr>
          <w:rFonts w:ascii="Times New Roman" w:hAnsi="Times New Roman"/>
          <w:color w:val="000000"/>
          <w:sz w:val="28"/>
          <w:lang w:val="ru-RU"/>
        </w:rPr>
        <w:t>ереносить знания в познавательную и практическую области жизнедеятельности;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</w:t>
      </w:r>
      <w:r w:rsidRPr="00660266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создавать тексты в различных </w:t>
      </w:r>
      <w:r w:rsidRPr="00660266">
        <w:rPr>
          <w:rFonts w:ascii="Times New Roman" w:hAnsi="Times New Roman"/>
          <w:color w:val="000000"/>
          <w:sz w:val="28"/>
          <w:lang w:val="ru-RU"/>
        </w:rPr>
        <w:t>форматах с учётом назначения информации и целевой аудитории, выбирая оптимальную форму представления и визуализации;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</w:t>
      </w:r>
      <w:r w:rsidRPr="00660266">
        <w:rPr>
          <w:rFonts w:ascii="Times New Roman" w:hAnsi="Times New Roman"/>
          <w:color w:val="000000"/>
          <w:sz w:val="28"/>
          <w:lang w:val="ru-RU"/>
        </w:rPr>
        <w:t>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владеть навык</w:t>
      </w:r>
      <w:r w:rsidRPr="00660266">
        <w:rPr>
          <w:rFonts w:ascii="Times New Roman" w:hAnsi="Times New Roman"/>
          <w:color w:val="000000"/>
          <w:sz w:val="28"/>
          <w:lang w:val="ru-RU"/>
        </w:rPr>
        <w:t>ами распознавания и защиты информации, информационной безопасности личности.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</w:t>
      </w:r>
      <w:r w:rsidRPr="00660266">
        <w:rPr>
          <w:rFonts w:ascii="Times New Roman" w:hAnsi="Times New Roman"/>
          <w:color w:val="000000"/>
          <w:sz w:val="28"/>
          <w:lang w:val="ru-RU"/>
        </w:rPr>
        <w:t>ых знаков, распознавать предпосылки конфликтных ситуаций и смягчать конфликты;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</w:t>
      </w:r>
      <w:r w:rsidRPr="00660266">
        <w:rPr>
          <w:rFonts w:ascii="Times New Roman" w:hAnsi="Times New Roman"/>
          <w:color w:val="000000"/>
          <w:sz w:val="28"/>
          <w:lang w:val="ru-RU"/>
        </w:rPr>
        <w:t>льзованием языковых средств.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принимать цели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</w:t>
      </w:r>
      <w:r w:rsidRPr="00660266">
        <w:rPr>
          <w:rFonts w:ascii="Times New Roman" w:hAnsi="Times New Roman"/>
          <w:color w:val="000000"/>
          <w:sz w:val="28"/>
          <w:lang w:val="ru-RU"/>
        </w:rPr>
        <w:t>ы в общий результат по разработанным критериям;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быть инициативным.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</w:t>
      </w:r>
      <w:r w:rsidRPr="00660266">
        <w:rPr>
          <w:rFonts w:ascii="Times New Roman" w:hAnsi="Times New Roman"/>
          <w:color w:val="000000"/>
          <w:sz w:val="28"/>
          <w:lang w:val="ru-RU"/>
        </w:rPr>
        <w:t>х;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делать осознанный выбор, </w:t>
      </w:r>
      <w:r w:rsidRPr="00660266">
        <w:rPr>
          <w:rFonts w:ascii="Times New Roman" w:hAnsi="Times New Roman"/>
          <w:color w:val="000000"/>
          <w:sz w:val="28"/>
          <w:lang w:val="ru-RU"/>
        </w:rPr>
        <w:t>аргументировать его, брать ответственность за решение;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давать о</w:t>
      </w:r>
      <w:r w:rsidRPr="00660266">
        <w:rPr>
          <w:rFonts w:ascii="Times New Roman" w:hAnsi="Times New Roman"/>
          <w:color w:val="000000"/>
          <w:sz w:val="28"/>
          <w:lang w:val="ru-RU"/>
        </w:rPr>
        <w:t>ценку новым ситуациям, вносить коррективы в деятельность, оценивать соответствие результатов целям;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</w:t>
      </w:r>
      <w:r w:rsidRPr="00660266">
        <w:rPr>
          <w:rFonts w:ascii="Times New Roman" w:hAnsi="Times New Roman"/>
          <w:color w:val="000000"/>
          <w:sz w:val="28"/>
          <w:lang w:val="ru-RU"/>
        </w:rPr>
        <w:t>ксии для оценки ситуации, выбора верного решения;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</w:t>
      </w:r>
      <w:r w:rsidRPr="00660266">
        <w:rPr>
          <w:rFonts w:ascii="Times New Roman" w:hAnsi="Times New Roman"/>
          <w:color w:val="000000"/>
          <w:sz w:val="28"/>
          <w:lang w:val="ru-RU"/>
        </w:rPr>
        <w:t>и достоинства;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left="120"/>
        <w:jc w:val="both"/>
        <w:rPr>
          <w:lang w:val="ru-RU"/>
        </w:rPr>
      </w:pPr>
      <w:r w:rsidRPr="00660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7F9D" w:rsidRPr="00660266" w:rsidRDefault="00E27F9D">
      <w:pPr>
        <w:spacing w:after="0" w:line="264" w:lineRule="auto"/>
        <w:ind w:left="120"/>
        <w:jc w:val="both"/>
        <w:rPr>
          <w:lang w:val="ru-RU"/>
        </w:rPr>
      </w:pP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атики углублённого уровня </w:t>
      </w:r>
      <w:r w:rsidRPr="0066026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</w:t>
      </w:r>
      <w:r w:rsidRPr="00660266">
        <w:rPr>
          <w:rFonts w:ascii="Times New Roman" w:hAnsi="Times New Roman"/>
          <w:color w:val="000000"/>
          <w:sz w:val="28"/>
          <w:lang w:val="ru-RU"/>
        </w:rPr>
        <w:t>стема», «компоненты системы», «системный эффект», «информационная система», «система управления»;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</w:t>
      </w:r>
      <w:r w:rsidRPr="00660266">
        <w:rPr>
          <w:rFonts w:ascii="Times New Roman" w:hAnsi="Times New Roman"/>
          <w:color w:val="000000"/>
          <w:sz w:val="28"/>
          <w:lang w:val="ru-RU"/>
        </w:rPr>
        <w:t>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</w:t>
      </w:r>
      <w:r w:rsidRPr="00660266">
        <w:rPr>
          <w:rFonts w:ascii="Times New Roman" w:hAnsi="Times New Roman"/>
          <w:color w:val="000000"/>
          <w:sz w:val="28"/>
          <w:lang w:val="ru-RU"/>
        </w:rPr>
        <w:t>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</w:t>
      </w:r>
      <w:r w:rsidRPr="00660266">
        <w:rPr>
          <w:rFonts w:ascii="Times New Roman" w:hAnsi="Times New Roman"/>
          <w:color w:val="000000"/>
          <w:sz w:val="28"/>
          <w:lang w:val="ru-RU"/>
        </w:rPr>
        <w:t>мпьютеров, тенденций развития компьютерных технологий;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</w:t>
      </w:r>
      <w:r w:rsidRPr="00660266">
        <w:rPr>
          <w:rFonts w:ascii="Times New Roman" w:hAnsi="Times New Roman"/>
          <w:color w:val="000000"/>
          <w:sz w:val="28"/>
          <w:lang w:val="ru-RU"/>
        </w:rPr>
        <w:t>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угроз информационной безопасности, использование методов и средств противодействия </w:t>
      </w:r>
      <w:r w:rsidRPr="00660266">
        <w:rPr>
          <w:rFonts w:ascii="Times New Roman" w:hAnsi="Times New Roman"/>
          <w:color w:val="000000"/>
          <w:sz w:val="28"/>
          <w:lang w:val="ru-RU"/>
        </w:rPr>
        <w:t>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</w:t>
      </w:r>
      <w:r w:rsidRPr="00660266">
        <w:rPr>
          <w:rFonts w:ascii="Times New Roman" w:hAnsi="Times New Roman"/>
          <w:color w:val="000000"/>
          <w:sz w:val="28"/>
          <w:lang w:val="ru-RU"/>
        </w:rPr>
        <w:t>спользования компьютерных программ, баз данных и работы в сети Интернет;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</w:t>
      </w:r>
      <w:r w:rsidRPr="00660266">
        <w:rPr>
          <w:rFonts w:ascii="Times New Roman" w:hAnsi="Times New Roman"/>
          <w:color w:val="000000"/>
          <w:sz w:val="28"/>
          <w:lang w:val="ru-RU"/>
        </w:rPr>
        <w:t>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</w:t>
      </w:r>
      <w:r w:rsidRPr="00660266">
        <w:rPr>
          <w:rFonts w:ascii="Times New Roman" w:hAnsi="Times New Roman"/>
          <w:color w:val="000000"/>
          <w:sz w:val="28"/>
          <w:lang w:val="ru-RU"/>
        </w:rPr>
        <w:t>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</w:t>
      </w:r>
      <w:r w:rsidRPr="00660266">
        <w:rPr>
          <w:rFonts w:ascii="Times New Roman" w:hAnsi="Times New Roman"/>
          <w:color w:val="000000"/>
          <w:sz w:val="28"/>
          <w:lang w:val="ru-RU"/>
        </w:rPr>
        <w:t>исления;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</w:t>
      </w:r>
      <w:r w:rsidRPr="00660266">
        <w:rPr>
          <w:rFonts w:ascii="Times New Roman" w:hAnsi="Times New Roman"/>
          <w:color w:val="000000"/>
          <w:sz w:val="28"/>
          <w:lang w:val="ru-RU"/>
        </w:rPr>
        <w:t>я, содержащего переменные, решать несложные логические уравнения и системы уравнений;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</w:t>
      </w:r>
      <w:r w:rsidRPr="00660266">
        <w:rPr>
          <w:rFonts w:ascii="Times New Roman" w:hAnsi="Times New Roman"/>
          <w:color w:val="000000"/>
          <w:sz w:val="28"/>
          <w:lang w:val="ru-RU"/>
        </w:rPr>
        <w:t>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</w:t>
      </w:r>
      <w:r w:rsidRPr="00660266">
        <w:rPr>
          <w:rFonts w:ascii="Times New Roman" w:hAnsi="Times New Roman"/>
          <w:color w:val="000000"/>
          <w:sz w:val="28"/>
          <w:lang w:val="ru-RU"/>
        </w:rPr>
        <w:t>иск) и приводить примеры нескольких алгоритмов разной сложности для решения одной задачи;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60266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</w:t>
      </w:r>
      <w:r w:rsidRPr="00660266">
        <w:rPr>
          <w:rFonts w:ascii="Times New Roman" w:hAnsi="Times New Roman"/>
          <w:color w:val="000000"/>
          <w:sz w:val="28"/>
          <w:lang w:val="ru-RU"/>
        </w:rPr>
        <w:t>орые могут привести к ошибке в работе программы, формулировать предложения по улучшению программного кода;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</w:t>
      </w:r>
      <w:r w:rsidRPr="00660266">
        <w:rPr>
          <w:rFonts w:ascii="Times New Roman" w:hAnsi="Times New Roman"/>
          <w:color w:val="000000"/>
          <w:sz w:val="28"/>
          <w:lang w:val="ru-RU"/>
        </w:rPr>
        <w:t>блачных сервисов;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</w:t>
      </w:r>
      <w:r w:rsidRPr="00660266">
        <w:rPr>
          <w:rFonts w:ascii="Times New Roman" w:hAnsi="Times New Roman"/>
          <w:color w:val="000000"/>
          <w:sz w:val="28"/>
          <w:lang w:val="ru-RU"/>
        </w:rPr>
        <w:t>нда, решение задач прогнозирования).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66026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</w:t>
      </w:r>
      <w:r w:rsidRPr="00660266">
        <w:rPr>
          <w:rFonts w:ascii="Times New Roman" w:hAnsi="Times New Roman"/>
          <w:color w:val="000000"/>
          <w:sz w:val="28"/>
          <w:lang w:val="ru-RU"/>
        </w:rPr>
        <w:t>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алгоритмов сжатия данных;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</w:t>
      </w:r>
      <w:r w:rsidRPr="00660266">
        <w:rPr>
          <w:rFonts w:ascii="Times New Roman" w:hAnsi="Times New Roman"/>
          <w:color w:val="000000"/>
          <w:sz w:val="28"/>
          <w:lang w:val="ru-RU"/>
        </w:rPr>
        <w:t>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разраба</w:t>
      </w:r>
      <w:r w:rsidRPr="00660266">
        <w:rPr>
          <w:rFonts w:ascii="Times New Roman" w:hAnsi="Times New Roman"/>
          <w:color w:val="000000"/>
          <w:sz w:val="28"/>
          <w:lang w:val="ru-RU"/>
        </w:rPr>
        <w:t>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</w:t>
      </w:r>
      <w:r w:rsidRPr="00660266">
        <w:rPr>
          <w:rFonts w:ascii="Times New Roman" w:hAnsi="Times New Roman"/>
          <w:color w:val="000000"/>
          <w:sz w:val="28"/>
          <w:lang w:val="ru-RU"/>
        </w:rPr>
        <w:t>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</w:t>
      </w:r>
      <w:r w:rsidRPr="00660266">
        <w:rPr>
          <w:rFonts w:ascii="Times New Roman" w:hAnsi="Times New Roman"/>
          <w:color w:val="000000"/>
          <w:sz w:val="28"/>
          <w:lang w:val="ru-RU"/>
        </w:rPr>
        <w:t>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</w:t>
      </w:r>
      <w:r w:rsidRPr="00660266">
        <w:rPr>
          <w:rFonts w:ascii="Times New Roman" w:hAnsi="Times New Roman"/>
          <w:color w:val="000000"/>
          <w:sz w:val="28"/>
          <w:lang w:val="ru-RU"/>
        </w:rPr>
        <w:t>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</w:t>
      </w:r>
      <w:r w:rsidRPr="00660266">
        <w:rPr>
          <w:rFonts w:ascii="Times New Roman" w:hAnsi="Times New Roman"/>
          <w:color w:val="000000"/>
          <w:sz w:val="28"/>
          <w:lang w:val="ru-RU"/>
        </w:rPr>
        <w:t>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</w:t>
      </w:r>
      <w:r w:rsidRPr="00660266">
        <w:rPr>
          <w:rFonts w:ascii="Times New Roman" w:hAnsi="Times New Roman"/>
          <w:color w:val="000000"/>
          <w:sz w:val="28"/>
          <w:lang w:val="ru-RU"/>
        </w:rPr>
        <w:t>дном виде;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E27F9D" w:rsidRPr="00660266" w:rsidRDefault="00CB74BB">
      <w:pPr>
        <w:spacing w:after="0" w:line="264" w:lineRule="auto"/>
        <w:ind w:firstLine="600"/>
        <w:jc w:val="both"/>
        <w:rPr>
          <w:lang w:val="ru-RU"/>
        </w:rPr>
      </w:pPr>
      <w:r w:rsidRPr="00660266"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</w:t>
      </w:r>
      <w:r w:rsidRPr="00660266">
        <w:rPr>
          <w:rFonts w:ascii="Times New Roman" w:hAnsi="Times New Roman"/>
          <w:color w:val="000000"/>
          <w:sz w:val="28"/>
          <w:lang w:val="ru-RU"/>
        </w:rPr>
        <w:t>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</w:t>
      </w:r>
      <w:r w:rsidRPr="00660266">
        <w:rPr>
          <w:rFonts w:ascii="Times New Roman" w:hAnsi="Times New Roman"/>
          <w:color w:val="000000"/>
          <w:sz w:val="28"/>
          <w:lang w:val="ru-RU"/>
        </w:rPr>
        <w:t xml:space="preserve"> информационных технологий в различных профессиональных сферах.</w:t>
      </w:r>
    </w:p>
    <w:p w:rsidR="00E27F9D" w:rsidRPr="00660266" w:rsidRDefault="00E27F9D">
      <w:pPr>
        <w:rPr>
          <w:lang w:val="ru-RU"/>
        </w:rPr>
        <w:sectPr w:rsidR="00E27F9D" w:rsidRPr="00660266">
          <w:pgSz w:w="11906" w:h="16383"/>
          <w:pgMar w:top="1134" w:right="850" w:bottom="1134" w:left="1701" w:header="720" w:footer="720" w:gutter="0"/>
          <w:cols w:space="720"/>
        </w:sectPr>
      </w:pPr>
    </w:p>
    <w:p w:rsidR="00E27F9D" w:rsidRDefault="00CB74BB">
      <w:pPr>
        <w:spacing w:after="0"/>
        <w:ind w:left="120"/>
      </w:pPr>
      <w:bookmarkStart w:id="6" w:name="block-78834486"/>
      <w:bookmarkEnd w:id="5"/>
      <w:r w:rsidRPr="006602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7F9D" w:rsidRDefault="00CB7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E27F9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</w:tbl>
    <w:p w:rsidR="00E27F9D" w:rsidRDefault="00E27F9D">
      <w:pPr>
        <w:sectPr w:rsidR="00E27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9D" w:rsidRDefault="00CB7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27F9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27F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27F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27F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</w:tbl>
    <w:p w:rsidR="00E27F9D" w:rsidRDefault="00E27F9D">
      <w:pPr>
        <w:sectPr w:rsidR="00E27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9D" w:rsidRDefault="00E27F9D">
      <w:pPr>
        <w:sectPr w:rsidR="00E27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9D" w:rsidRDefault="00CB74BB">
      <w:pPr>
        <w:spacing w:after="0"/>
        <w:ind w:left="120"/>
      </w:pPr>
      <w:bookmarkStart w:id="7" w:name="block-7883448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27F9D" w:rsidRDefault="00CB7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E27F9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шин.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компьютерные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t>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в области программного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r>
              <w:rPr>
                <w:rFonts w:ascii="Times New Roman" w:hAnsi="Times New Roman"/>
                <w:color w:val="000000"/>
                <w:sz w:val="24"/>
              </w:rPr>
              <w:t>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величины и сигналы. Необходимость дискретизации информации, предназначенной для хранения, передачи и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Фано. Построение однозначно декодируемых кодов с помощью дерева.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Граф </w:t>
            </w:r>
            <w:r>
              <w:rPr>
                <w:rFonts w:ascii="Times New Roman" w:hAnsi="Times New Roman"/>
                <w:color w:val="000000"/>
                <w:sz w:val="24"/>
              </w:rPr>
              <w:t>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r>
              <w:rPr>
                <w:rFonts w:ascii="Times New Roman" w:hAnsi="Times New Roman"/>
                <w:color w:val="000000"/>
                <w:sz w:val="24"/>
              </w:rPr>
              <w:t>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Оценка информационного объёма звуковых данных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над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количества возможных логических функций от количества аргументов. </w:t>
            </w:r>
            <w:r>
              <w:rPr>
                <w:rFonts w:ascii="Times New Roman" w:hAnsi="Times New Roman"/>
                <w:color w:val="000000"/>
                <w:sz w:val="24"/>
              </w:rPr>
              <w:t>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Канонические формы логических выражений. Совершенные дизъюнктивные и конъюнктивные нормальные формы, алгоритмы их построения по таблице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r>
              <w:rPr>
                <w:rFonts w:ascii="Times New Roman" w:hAnsi="Times New Roman"/>
                <w:color w:val="000000"/>
                <w:sz w:val="24"/>
              </w:rPr>
              <w:t>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Беззнаковые и знаковые данные. Знаковый бит. Двоичный дополнительный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и хранение в памяти компьютера вещественных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отладки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всех простых чисел в заданном диапазоне Практическая работа по теме «Решение задач методом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стандартной библиотеки языка программирования.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(фракталы). Рекурсивные процедуры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</w:t>
            </w:r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разбиение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"Обработка строк с использованием функций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"Быстрая сортиров</w:t>
            </w:r>
            <w:r>
              <w:rPr>
                <w:rFonts w:ascii="Times New Roman" w:hAnsi="Times New Roman"/>
                <w:color w:val="000000"/>
                <w:sz w:val="24"/>
              </w:rPr>
              <w:t>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Pr="00660266" w:rsidRDefault="00CB74BB">
            <w:pPr>
              <w:spacing w:after="0"/>
              <w:ind w:left="135"/>
              <w:rPr>
                <w:lang w:val="ru-RU"/>
              </w:rPr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>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 w:rsidRPr="00660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графиков функций. Практическая работа по теме "Наглядное представление результатов статистической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Подбор параметра. Практическая работа по теме "Численное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</w:tbl>
    <w:p w:rsidR="00E27F9D" w:rsidRDefault="00E27F9D">
      <w:pPr>
        <w:sectPr w:rsidR="00E27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9D" w:rsidRDefault="00CB74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E27F9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7F9D" w:rsidRDefault="00E27F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7F9D" w:rsidRDefault="00E27F9D"/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"Сжатие данных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"Составление простой программы для машины </w:t>
            </w:r>
            <w:r>
              <w:rPr>
                <w:rFonts w:ascii="Times New Roman" w:hAnsi="Times New Roman"/>
                <w:color w:val="000000"/>
                <w:sz w:val="24"/>
              </w:rPr>
              <w:t>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простых чисел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"Анализ текста на естественном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Реализация дерева с помощью ссылочных структур. Двоичные (бинарные) деревья.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Рекурсивные алгоритмы обхода дерева. Использование стека и очереди для обхода </w:t>
            </w:r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Обход графа в </w:t>
            </w:r>
            <w:r>
              <w:rPr>
                <w:rFonts w:ascii="Times New Roman" w:hAnsi="Times New Roman"/>
                <w:color w:val="000000"/>
                <w:sz w:val="24"/>
              </w:rPr>
              <w:t>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"Вычисление длины кратчайшего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между вершинами графа </w:t>
            </w:r>
            <w:r>
              <w:rPr>
                <w:rFonts w:ascii="Times New Roman" w:hAnsi="Times New Roman"/>
                <w:color w:val="000000"/>
                <w:sz w:val="24"/>
              </w:rPr>
              <w:t>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"Вычисление рекурсивных функций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и </w:t>
            </w:r>
            <w:r>
              <w:rPr>
                <w:rFonts w:ascii="Times New Roman" w:hAnsi="Times New Roman"/>
                <w:color w:val="000000"/>
                <w:sz w:val="24"/>
              </w:rPr>
              <w:t>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готовых управляемых элементов для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компьютерно-математического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биологических систем.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Поиск, сортировка и фильтрация данных. Запросы на выборку данных. Запросы с </w:t>
            </w:r>
            <w:r>
              <w:rPr>
                <w:rFonts w:ascii="Times New Roman" w:hAnsi="Times New Roman"/>
                <w:color w:val="000000"/>
                <w:sz w:val="24"/>
              </w:rPr>
              <w:t>параметрами. 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Многотабличные базы данных. Типы связей между таблицами. Внешний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"Управление данными с помощью языка SQL"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серверной и клиентской частях сайта. Технология «клиент — сервер», её достоинства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веб-страницы, включающей </w:t>
            </w:r>
            <w:r>
              <w:rPr>
                <w:rFonts w:ascii="Times New Roman" w:hAnsi="Times New Roman"/>
                <w:color w:val="000000"/>
                <w:sz w:val="24"/>
              </w:rPr>
              <w:t>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Кадрирование. Исправление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иллюстраций для веб-сайтов.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27F9D" w:rsidRDefault="00E27F9D">
            <w:pPr>
              <w:spacing w:after="0"/>
              <w:ind w:left="135"/>
            </w:pPr>
          </w:p>
        </w:tc>
      </w:tr>
      <w:tr w:rsidR="00E27F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7F9D" w:rsidRDefault="00E27F9D"/>
        </w:tc>
      </w:tr>
    </w:tbl>
    <w:p w:rsidR="00E27F9D" w:rsidRDefault="00E27F9D">
      <w:pPr>
        <w:sectPr w:rsidR="00E27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9D" w:rsidRDefault="00E27F9D">
      <w:pPr>
        <w:sectPr w:rsidR="00E27F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7F9D" w:rsidRDefault="00CB74BB">
      <w:pPr>
        <w:spacing w:before="199" w:after="199"/>
        <w:ind w:left="120"/>
      </w:pPr>
      <w:bookmarkStart w:id="8" w:name="block-7883448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ИНФОРМАТИКЕ ТРЕБОВАНИЯ К РЕЗУЛЬТАТАМ ОСВОЕНИЯ ОСНОВНОЙ ОБРАЗОВАТЕЛЬНОЙ ПРОГРАММЫ</w:t>
      </w:r>
      <w:r>
        <w:rPr>
          <w:rFonts w:ascii="Times New Roman" w:hAnsi="Times New Roman"/>
          <w:b/>
          <w:color w:val="000000"/>
          <w:sz w:val="28"/>
        </w:rPr>
        <w:t xml:space="preserve"> СРЕДНЕГО ОБЩЕГО ОБРАЗОВАНИЯ</w:t>
      </w:r>
    </w:p>
    <w:p w:rsidR="00E27F9D" w:rsidRDefault="00E27F9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Знать (понимать)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основных принципов устройства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</w:t>
            </w:r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основных принципов дискретизации различных видов информации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базовых алгоритмов обработки числовой и текстовой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функциональные воз</w:t>
            </w:r>
            <w:r>
              <w:rPr>
                <w:rFonts w:ascii="Times New Roman" w:hAnsi="Times New Roman"/>
                <w:color w:val="000000"/>
                <w:sz w:val="24"/>
              </w:rPr>
              <w:t>можности инструментальных средств среды разработки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возможностей и ограничений технологий искусственного интеллекта в различных областях; нали</w:t>
            </w:r>
            <w:r>
              <w:rPr>
                <w:rFonts w:ascii="Times New Roman" w:hAnsi="Times New Roman"/>
                <w:color w:val="000000"/>
                <w:sz w:val="24"/>
              </w:rPr>
              <w:t>чие представлений об использовании информационных технологий в различных профессиональных сферах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</w:t>
            </w:r>
            <w:r>
              <w:rPr>
                <w:rFonts w:ascii="Times New Roman" w:hAnsi="Times New Roman"/>
                <w:color w:val="000000"/>
                <w:sz w:val="24"/>
              </w:rPr>
              <w:t>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компьютерно-математические модели для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r>
              <w:rPr>
                <w:rFonts w:ascii="Times New Roman" w:hAnsi="Times New Roman"/>
                <w:color w:val="000000"/>
                <w:sz w:val="24"/>
              </w:rPr>
              <w:t>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</w:t>
            </w:r>
            <w:r>
              <w:rPr>
                <w:rFonts w:ascii="Times New Roman" w:hAnsi="Times New Roman"/>
                <w:color w:val="000000"/>
                <w:sz w:val="24"/>
              </w:rPr>
              <w:t>ние модели, преобразование данных, визуализация данных, интерпретация результатов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t>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основанием; умение выполнять арифметические операции в позиционных системах счисления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</w:t>
            </w:r>
            <w:r>
              <w:rPr>
                <w:rFonts w:ascii="Times New Roman" w:hAnsi="Times New Roman"/>
                <w:color w:val="000000"/>
                <w:sz w:val="24"/>
              </w:rPr>
              <w:t>одержащего переменные; решать несложные логические уравнения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</w:t>
            </w:r>
            <w:r>
              <w:rPr>
                <w:rFonts w:ascii="Times New Roman" w:hAnsi="Times New Roman"/>
                <w:color w:val="000000"/>
                <w:sz w:val="24"/>
              </w:rPr>
              <w:t>ванного ациклического графа)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</w:t>
            </w:r>
            <w:r>
              <w:rPr>
                <w:rFonts w:ascii="Times New Roman" w:hAnsi="Times New Roman"/>
                <w:color w:val="000000"/>
                <w:sz w:val="24"/>
              </w:rPr>
              <w:t>ь выигрышную стратегию игры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</w:t>
            </w:r>
            <w:r>
              <w:rPr>
                <w:rFonts w:ascii="Times New Roman" w:hAnsi="Times New Roman"/>
                <w:color w:val="000000"/>
                <w:sz w:val="24"/>
              </w:rPr>
              <w:t>ение 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</w:t>
            </w:r>
            <w:r>
              <w:rPr>
                <w:rFonts w:ascii="Times New Roman" w:hAnsi="Times New Roman"/>
                <w:color w:val="000000"/>
                <w:sz w:val="24"/>
              </w:rPr>
              <w:t>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</w:t>
            </w:r>
            <w:r>
              <w:rPr>
                <w:rFonts w:ascii="Times New Roman" w:hAnsi="Times New Roman"/>
                <w:color w:val="000000"/>
                <w:sz w:val="24"/>
              </w:rPr>
              <w:t>ию программного кода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</w:t>
            </w:r>
            <w:r>
              <w:rPr>
                <w:rFonts w:ascii="Times New Roman" w:hAnsi="Times New Roman"/>
                <w:color w:val="000000"/>
                <w:sz w:val="24"/>
              </w:rPr>
              <w:t>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t>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</w:t>
            </w:r>
            <w:r>
              <w:rPr>
                <w:rFonts w:ascii="Times New Roman" w:hAnsi="Times New Roman"/>
                <w:color w:val="000000"/>
                <w:sz w:val="24"/>
              </w:rPr>
              <w:t>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</w:t>
            </w:r>
            <w:r>
              <w:rPr>
                <w:rFonts w:ascii="Times New Roman" w:hAnsi="Times New Roman"/>
                <w:color w:val="000000"/>
                <w:sz w:val="24"/>
              </w:rPr>
              <w:t>амм; умение использовать средства отладки программ в среде программирования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решения, подбор линии тренда, решение задач прогнозирования)</w:t>
            </w:r>
            <w:r>
              <w:rPr>
                <w:rFonts w:ascii="Times New Roman" w:hAnsi="Times New Roman"/>
                <w:color w:val="000000"/>
                <w:sz w:val="24"/>
              </w:rPr>
              <w:t>; умение использовать табличные (реляционные) базы данных и справочные системы</w:t>
            </w:r>
          </w:p>
        </w:tc>
      </w:tr>
      <w:tr w:rsidR="00E27F9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</w:t>
            </w:r>
            <w:r>
              <w:rPr>
                <w:rFonts w:ascii="Times New Roman" w:hAnsi="Times New Roman"/>
                <w:color w:val="000000"/>
                <w:sz w:val="24"/>
              </w:rPr>
              <w:t>слуг, цифровых образовательных сервисов</w:t>
            </w:r>
          </w:p>
        </w:tc>
      </w:tr>
    </w:tbl>
    <w:p w:rsidR="00E27F9D" w:rsidRDefault="00E27F9D">
      <w:pPr>
        <w:sectPr w:rsidR="00E27F9D">
          <w:pgSz w:w="11906" w:h="16383"/>
          <w:pgMar w:top="1134" w:right="850" w:bottom="1134" w:left="1701" w:header="720" w:footer="720" w:gutter="0"/>
          <w:cols w:space="720"/>
        </w:sectPr>
      </w:pPr>
    </w:p>
    <w:p w:rsidR="00E27F9D" w:rsidRDefault="00CB74BB">
      <w:pPr>
        <w:spacing w:before="199" w:after="199"/>
        <w:ind w:left="120"/>
      </w:pPr>
      <w:bookmarkStart w:id="9" w:name="block-7883449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ИНФОРМАТИКЕ</w:t>
      </w:r>
    </w:p>
    <w:p w:rsidR="00E27F9D" w:rsidRDefault="00E27F9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тенденции развития компьютерных технологий.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</w:t>
            </w:r>
            <w:r>
              <w:rPr>
                <w:rFonts w:ascii="Times New Roman" w:hAnsi="Times New Roman"/>
                <w:color w:val="000000"/>
                <w:sz w:val="24"/>
              </w:rPr>
              <w:t>. Система доменных имён. Разделение IP-сети на подсети с помощью масок подсетей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t>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данных. Симметричные и несимметричные шифры. Шифры простой замены. Шифр Цезаря. Шифр Виженера. Алгоритм шифрования RSA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Коды, позволяющие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обнаруживать и исправлять ошибки, возникающие при передаче данных. Расстояние Хэмминга. Кодирование с повторением битов. Коды Хэмминга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Двоичное кодирование. Равномерные и неравномерные коды. Декодирование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сообщений, записанных с помощью неравномерных кодов. Условие Фано. Построение однозначно декодируемых кодов с помощью дерева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</w:t>
            </w:r>
            <w:r>
              <w:rPr>
                <w:rFonts w:ascii="Times New Roman" w:hAnsi="Times New Roman"/>
                <w:color w:val="000000"/>
                <w:sz w:val="24"/>
              </w:rPr>
              <w:t>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счисления. Развёрнутая запись целых и дробных чисел в позиционной системе счисления. Свойства позиционной записи числа: количество цифр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 перевода целого числа из десятичной системы счислен</w:t>
            </w:r>
            <w:r>
              <w:rPr>
                <w:rFonts w:ascii="Times New Roman" w:hAnsi="Times New Roman"/>
                <w:color w:val="000000"/>
                <w:sz w:val="24"/>
              </w:rPr>
              <w:t>ия в P-ичную. Перевод конечной десятичной дроби в P-ичную.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счисления. Двоично-деся</w:t>
            </w:r>
            <w:r>
              <w:rPr>
                <w:rFonts w:ascii="Times New Roman" w:hAnsi="Times New Roman"/>
                <w:color w:val="000000"/>
                <w:sz w:val="24"/>
              </w:rPr>
              <w:t>тичная система счисления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</w:t>
            </w:r>
            <w:r>
              <w:rPr>
                <w:rFonts w:ascii="Times New Roman" w:hAnsi="Times New Roman"/>
                <w:color w:val="000000"/>
                <w:sz w:val="24"/>
              </w:rPr>
              <w:t>и кодирования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истинности. Логические выражения. Логические тождества. Логические операции и операции над множе</w:t>
            </w:r>
            <w:r>
              <w:rPr>
                <w:rFonts w:ascii="Times New Roman" w:hAnsi="Times New Roman"/>
                <w:color w:val="000000"/>
                <w:sz w:val="24"/>
              </w:rPr>
              <w:t>ствами.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ажений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заданному логическому выражению. Запись логического выражения по логической схеме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моделирова</w:t>
            </w:r>
            <w:r>
              <w:rPr>
                <w:rFonts w:ascii="Times New Roman" w:hAnsi="Times New Roman"/>
                <w:color w:val="000000"/>
                <w:sz w:val="24"/>
              </w:rPr>
              <w:t>ния в виде, удобном для восприятия человеком. Графическое представление данных (схемы, таблицы, графики).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Беззнаковые и знаковые данные. Знаковый бит. Двоичный дополнительный код отрицательных чисел.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Побитовые логические операции. Логический, арифметический и циклический сдвиги. Шифрование с помощью побитовой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«исключающее ИЛИ»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</w:t>
            </w:r>
            <w:r>
              <w:rPr>
                <w:rFonts w:ascii="Times New Roman" w:hAnsi="Times New Roman"/>
                <w:color w:val="000000"/>
                <w:sz w:val="24"/>
              </w:rPr>
              <w:t>и вычислениях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количества различных путей между вершинами ориентированного ациклического графа)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</w:t>
            </w:r>
            <w:r>
              <w:rPr>
                <w:rFonts w:ascii="Times New Roman" w:hAnsi="Times New Roman"/>
                <w:color w:val="000000"/>
                <w:sz w:val="24"/>
              </w:rPr>
              <w:t>исании объектов и процессов окружающего мира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</w:t>
            </w:r>
            <w:r>
              <w:rPr>
                <w:rFonts w:ascii="Times New Roman" w:hAnsi="Times New Roman"/>
                <w:color w:val="000000"/>
                <w:sz w:val="24"/>
              </w:rPr>
              <w:t>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Нейронные сети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программирование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</w:t>
            </w:r>
            <w:r>
              <w:rPr>
                <w:rFonts w:ascii="Times New Roman" w:hAnsi="Times New Roman"/>
                <w:color w:val="000000"/>
                <w:sz w:val="24"/>
              </w:rPr>
              <w:t>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простейших алгоритмов управления исполнителями и в</w:t>
            </w:r>
            <w:r>
              <w:rPr>
                <w:rFonts w:ascii="Times New Roman" w:hAnsi="Times New Roman"/>
                <w:color w:val="000000"/>
                <w:sz w:val="24"/>
              </w:rPr>
              <w:t>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натуральных чисел, записанных в позиционных системах счисления: разбиение записи числа на отдельные цифры, нахождение суммы </w:t>
            </w:r>
            <w:r>
              <w:rPr>
                <w:rFonts w:ascii="Times New Roman" w:hAnsi="Times New Roman"/>
                <w:color w:val="000000"/>
                <w:sz w:val="24"/>
              </w:rPr>
              <w:t>и произведения цифр, нахождение максимальной (минимальной) цифры.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 (Паскаль, Python, Java, C++, C#).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</w:t>
            </w:r>
            <w:r>
              <w:rPr>
                <w:rFonts w:ascii="Times New Roman" w:hAnsi="Times New Roman"/>
                <w:color w:val="000000"/>
                <w:sz w:val="24"/>
              </w:rPr>
              <w:t>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Подпрограммы (процедуры и функции). 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стандартной библиотеки языка программиро</w:t>
            </w:r>
            <w:r>
              <w:rPr>
                <w:rFonts w:ascii="Times New Roman" w:hAnsi="Times New Roman"/>
                <w:color w:val="000000"/>
                <w:sz w:val="24"/>
              </w:rPr>
              <w:t>вания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</w:t>
            </w:r>
            <w:r>
              <w:rPr>
                <w:rFonts w:ascii="Times New Roman" w:hAnsi="Times New Roman"/>
                <w:color w:val="000000"/>
                <w:sz w:val="24"/>
              </w:rPr>
              <w:t>о деления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</w:t>
            </w:r>
            <w:r>
              <w:rPr>
                <w:rFonts w:ascii="Times New Roman" w:hAnsi="Times New Roman"/>
                <w:color w:val="000000"/>
                <w:sz w:val="24"/>
              </w:rPr>
              <w:t>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 Вы</w:t>
            </w:r>
            <w:r>
              <w:rPr>
                <w:rFonts w:ascii="Times New Roman" w:hAnsi="Times New Roman"/>
                <w:color w:val="000000"/>
                <w:sz w:val="24"/>
              </w:rPr>
              <w:t>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</w:t>
            </w:r>
            <w:r>
              <w:rPr>
                <w:rFonts w:ascii="Times New Roman" w:hAnsi="Times New Roman"/>
                <w:color w:val="000000"/>
                <w:sz w:val="24"/>
              </w:rPr>
              <w:t>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</w:t>
            </w:r>
            <w:r>
              <w:rPr>
                <w:rFonts w:ascii="Times New Roman" w:hAnsi="Times New Roman"/>
                <w:color w:val="000000"/>
                <w:sz w:val="24"/>
              </w:rPr>
              <w:t>ритм QuickSort). Двоичный поиск в отсортированном массиве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</w:t>
            </w:r>
            <w:r>
              <w:rPr>
                <w:rFonts w:ascii="Times New Roman" w:hAnsi="Times New Roman"/>
                <w:color w:val="000000"/>
                <w:sz w:val="24"/>
              </w:rPr>
              <w:t>имума) и суммы элементов двумерного массива, перестановка строк и столбцов двумерного массива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Стеки. Анализ правильности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скобочного выражения. Вычисление арифметического выражения, записанного в постфиксной форме.</w:t>
            </w:r>
          </w:p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</w:t>
            </w:r>
            <w:r>
              <w:rPr>
                <w:rFonts w:ascii="Times New Roman" w:hAnsi="Times New Roman"/>
                <w:color w:val="000000"/>
                <w:sz w:val="24"/>
              </w:rPr>
              <w:t>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ажения. Рекурсивные алгоритмы обхода дерева. Использование стека и очереди для обхода дерева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</w:t>
            </w:r>
            <w:r>
              <w:rPr>
                <w:rFonts w:ascii="Times New Roman" w:hAnsi="Times New Roman"/>
                <w:color w:val="000000"/>
                <w:sz w:val="24"/>
              </w:rPr>
              <w:t>исление рекурсивных функций, подсчёт количества вариантов, задачи оптимизации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 подхода. Инкапсуляция, наследование, полиморфизм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</w:t>
            </w:r>
            <w:r>
              <w:rPr>
                <w:rFonts w:ascii="Times New Roman" w:hAnsi="Times New Roman"/>
                <w:color w:val="000000"/>
                <w:sz w:val="24"/>
              </w:rPr>
              <w:t>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</w:t>
            </w:r>
            <w:r>
              <w:rPr>
                <w:rFonts w:ascii="Times New Roman" w:hAnsi="Times New Roman"/>
                <w:color w:val="000000"/>
                <w:sz w:val="24"/>
              </w:rPr>
              <w:t>льшие данные. Машинное обучение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Построение столбчатых, </w:t>
            </w:r>
            <w:r>
              <w:rPr>
                <w:rFonts w:ascii="Times New Roman" w:hAnsi="Times New Roman"/>
                <w:color w:val="000000"/>
                <w:sz w:val="24"/>
              </w:rPr>
              <w:t>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</w:t>
            </w:r>
            <w:r>
              <w:rPr>
                <w:rFonts w:ascii="Times New Roman" w:hAnsi="Times New Roman"/>
                <w:color w:val="000000"/>
                <w:sz w:val="24"/>
              </w:rPr>
              <w:t>вление зависимостей по результатам эксперимента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данных. Таблица – представление сведений об однотипных объектах. Пол</w:t>
            </w:r>
            <w:r>
              <w:rPr>
                <w:rFonts w:ascii="Times New Roman" w:hAnsi="Times New Roman"/>
                <w:color w:val="000000"/>
                <w:sz w:val="24"/>
              </w:rPr>
              <w:t>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E27F9D" w:rsidRDefault="00CB74BB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Многотабличные базы данных. Типы связей между таблицами. В</w:t>
            </w:r>
            <w:r>
              <w:rPr>
                <w:rFonts w:ascii="Times New Roman" w:hAnsi="Times New Roman"/>
                <w:color w:val="000000"/>
                <w:sz w:val="24"/>
              </w:rPr>
              <w:t>нешний ключ. Целостность базы данных. Запросы к многотабличным базам данных</w:t>
            </w:r>
          </w:p>
        </w:tc>
      </w:tr>
      <w:tr w:rsidR="00E27F9D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27F9D" w:rsidRDefault="00CB74BB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оформления библиографических ссылок</w:t>
            </w:r>
          </w:p>
        </w:tc>
      </w:tr>
    </w:tbl>
    <w:p w:rsidR="00E27F9D" w:rsidRDefault="00E27F9D">
      <w:pPr>
        <w:sectPr w:rsidR="00E27F9D">
          <w:pgSz w:w="11906" w:h="16383"/>
          <w:pgMar w:top="1134" w:right="850" w:bottom="1134" w:left="1701" w:header="720" w:footer="720" w:gutter="0"/>
          <w:cols w:space="720"/>
        </w:sectPr>
      </w:pPr>
    </w:p>
    <w:p w:rsidR="00E27F9D" w:rsidRDefault="00CB74BB">
      <w:pPr>
        <w:spacing w:after="0"/>
        <w:ind w:left="120"/>
      </w:pPr>
      <w:bookmarkStart w:id="10" w:name="block-788344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7F9D" w:rsidRDefault="00CB74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27F9D" w:rsidRDefault="00E27F9D">
      <w:pPr>
        <w:spacing w:after="0" w:line="480" w:lineRule="auto"/>
        <w:ind w:left="120"/>
      </w:pPr>
    </w:p>
    <w:p w:rsidR="00E27F9D" w:rsidRDefault="00E27F9D">
      <w:pPr>
        <w:spacing w:after="0" w:line="480" w:lineRule="auto"/>
        <w:ind w:left="120"/>
      </w:pPr>
    </w:p>
    <w:p w:rsidR="00E27F9D" w:rsidRDefault="00E27F9D">
      <w:pPr>
        <w:spacing w:after="0"/>
        <w:ind w:left="120"/>
      </w:pPr>
    </w:p>
    <w:p w:rsidR="00E27F9D" w:rsidRDefault="00CB74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27F9D" w:rsidRDefault="00E27F9D">
      <w:pPr>
        <w:spacing w:after="0" w:line="480" w:lineRule="auto"/>
        <w:ind w:left="120"/>
      </w:pPr>
    </w:p>
    <w:p w:rsidR="00E27F9D" w:rsidRDefault="00E27F9D">
      <w:pPr>
        <w:spacing w:after="0"/>
        <w:ind w:left="120"/>
      </w:pPr>
    </w:p>
    <w:p w:rsidR="00E27F9D" w:rsidRDefault="00CB74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27F9D" w:rsidRDefault="00E27F9D">
      <w:pPr>
        <w:spacing w:after="0" w:line="480" w:lineRule="auto"/>
        <w:ind w:left="120"/>
      </w:pPr>
    </w:p>
    <w:p w:rsidR="00E27F9D" w:rsidRDefault="00E27F9D">
      <w:pPr>
        <w:sectPr w:rsidR="00E27F9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B74BB" w:rsidRDefault="00CB74BB"/>
    <w:sectPr w:rsidR="00CB74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7F9D"/>
    <w:rsid w:val="00660266"/>
    <w:rsid w:val="00CB74BB"/>
    <w:rsid w:val="00E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4A639-8E17-4C19-ACCD-1D329B43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12596</Words>
  <Characters>71798</Characters>
  <Application>Microsoft Office Word</Application>
  <DocSecurity>0</DocSecurity>
  <Lines>598</Lines>
  <Paragraphs>168</Paragraphs>
  <ScaleCrop>false</ScaleCrop>
  <Company/>
  <LinksUpToDate>false</LinksUpToDate>
  <CharactersWithSpaces>84226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2025-11-14T08:21:00Z</dcterms:created>
  <dcterms:modified xsi:type="dcterms:W3CDTF">2025-11-14T08:21:00Z</dcterms:modified>
</cp:coreProperties>
</file>